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316" w:rsidRPr="00C47883" w:rsidRDefault="00813316" w:rsidP="0081331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«Предохранитель»</w:t>
      </w:r>
    </w:p>
    <w:p w:rsidR="00813316" w:rsidRDefault="00813316" w:rsidP="008133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13316" w:rsidRPr="00C47883" w:rsidRDefault="00813316" w:rsidP="008133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Текст задания:</w:t>
      </w:r>
    </w:p>
    <w:p w:rsidR="00813316" w:rsidRDefault="00813316" w:rsidP="00813316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Электрическая сеть квартиры защищена плавким предохранителем</w:t>
      </w:r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. Электрик поставил в </w:t>
      </w:r>
      <w:r w:rsidR="006E432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сеть </w:t>
      </w:r>
      <w:bookmarkStart w:id="0" w:name="_GoBack"/>
      <w:bookmarkEnd w:id="0"/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предохранитель на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 В квартире имеются бытовые приборы: компьютер (200 Вт), телевизор (350 Вт), холодильник</w:t>
      </w:r>
      <w:r w:rsidR="004A435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(125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Вт),</w:t>
      </w:r>
      <w:r w:rsidRPr="0081331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электроутюг (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см</w:t>
      </w:r>
      <w:proofErr w:type="gramStart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исунок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). </w:t>
      </w:r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Что произойдет с предохранителем, если включить в сеть все приборы?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Какие приборы можно включать в сеть одновременно, чтобы предохранитель не </w:t>
      </w:r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расплавился? Из набора предохранителей выберите </w:t>
      </w:r>
      <w:proofErr w:type="gramStart"/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подходящий</w:t>
      </w:r>
      <w:proofErr w:type="gramEnd"/>
      <w:r w:rsidR="00EB519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  <w:r w:rsidR="004A435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Обоснуйте свой ответ.</w:t>
      </w:r>
    </w:p>
    <w:p w:rsidR="00813316" w:rsidRPr="00C47883" w:rsidRDefault="00813316" w:rsidP="0081331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13316" w:rsidRDefault="00813316" w:rsidP="008133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809833" cy="2882958"/>
            <wp:effectExtent l="0" t="0" r="0" b="0"/>
            <wp:docPr id="6" name="Рисунок 6" descr="http://www.dostavka.md/img/id/1238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ostavka.md/img/id/123886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7500" cy="288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316" w:rsidRDefault="00813316" w:rsidP="008133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4323" w:rsidRDefault="006E4323" w:rsidP="008133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316" w:rsidRDefault="00813316" w:rsidP="0081331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Образовательные объекты: </w:t>
      </w:r>
      <w:r w:rsidR="00EB5199" w:rsidRPr="00EB5199">
        <w:rPr>
          <w:rFonts w:ascii="Times New Roman" w:eastAsia="Times New Roman" w:hAnsi="Times New Roman"/>
          <w:sz w:val="28"/>
          <w:szCs w:val="28"/>
          <w:lang w:eastAsia="ru-RU"/>
        </w:rPr>
        <w:t>понятие мощности электроприбора, связь ее с силой тока и напряжения, средства защиты электрических сетей</w:t>
      </w:r>
    </w:p>
    <w:p w:rsidR="00813316" w:rsidRPr="007B75B4" w:rsidRDefault="00813316" w:rsidP="0081331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Основные вид деятельности: </w:t>
      </w:r>
      <w:r w:rsidR="00EB5199" w:rsidRPr="00EB5199">
        <w:rPr>
          <w:rFonts w:ascii="Times New Roman" w:eastAsia="Times New Roman" w:hAnsi="Times New Roman"/>
          <w:sz w:val="28"/>
          <w:szCs w:val="28"/>
          <w:lang w:eastAsia="ru-RU"/>
        </w:rPr>
        <w:t xml:space="preserve">чтение </w:t>
      </w:r>
      <w:proofErr w:type="spellStart"/>
      <w:r w:rsidR="00EB5199" w:rsidRPr="00EB5199">
        <w:rPr>
          <w:rFonts w:ascii="Times New Roman" w:eastAsia="Times New Roman" w:hAnsi="Times New Roman"/>
          <w:sz w:val="28"/>
          <w:szCs w:val="28"/>
          <w:lang w:eastAsia="ru-RU"/>
        </w:rPr>
        <w:t>несплошных</w:t>
      </w:r>
      <w:proofErr w:type="spellEnd"/>
      <w:r w:rsidR="00EB5199" w:rsidRPr="00EB5199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текстов, </w:t>
      </w:r>
      <w:r w:rsidRPr="00EB5199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измерений, перевод единиц, </w:t>
      </w:r>
      <w:r w:rsidR="00EB5199">
        <w:rPr>
          <w:rFonts w:ascii="Times New Roman" w:eastAsia="Times New Roman" w:hAnsi="Times New Roman"/>
          <w:sz w:val="28"/>
          <w:szCs w:val="28"/>
          <w:lang w:eastAsia="ru-RU"/>
        </w:rPr>
        <w:t>расчет силы тока по мощности и напряжению, поиск необходимой информации о типах предохранителей, анализ и сравнение величин</w:t>
      </w:r>
    </w:p>
    <w:p w:rsidR="00813316" w:rsidRDefault="00813316" w:rsidP="0081331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возможного продукта: </w:t>
      </w:r>
      <w:r w:rsidR="00EB5199">
        <w:rPr>
          <w:rFonts w:ascii="Times New Roman" w:eastAsia="Times New Roman" w:hAnsi="Times New Roman"/>
          <w:sz w:val="28"/>
          <w:szCs w:val="28"/>
          <w:lang w:eastAsia="ru-RU"/>
        </w:rPr>
        <w:t>предохранитель на 15 А.</w:t>
      </w:r>
    </w:p>
    <w:p w:rsidR="00813316" w:rsidRPr="002A056F" w:rsidRDefault="00813316" w:rsidP="0081331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Методы: </w:t>
      </w:r>
      <w:r w:rsidR="00EB5199" w:rsidRPr="00EB5199">
        <w:rPr>
          <w:rFonts w:ascii="Times New Roman" w:eastAsia="Times New Roman" w:hAnsi="Times New Roman"/>
          <w:sz w:val="28"/>
          <w:szCs w:val="28"/>
          <w:lang w:eastAsia="ru-RU"/>
        </w:rPr>
        <w:t>анализ,</w:t>
      </w:r>
      <w:r w:rsidR="00EB51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B5199">
        <w:rPr>
          <w:rFonts w:ascii="Times New Roman" w:eastAsia="Times New Roman" w:hAnsi="Times New Roman"/>
          <w:sz w:val="28"/>
          <w:szCs w:val="28"/>
          <w:lang w:eastAsia="ru-RU"/>
        </w:rPr>
        <w:t>сравнение</w:t>
      </w:r>
    </w:p>
    <w:p w:rsidR="00813316" w:rsidRDefault="00813316" w:rsidP="008133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316" w:rsidRDefault="00813316" w:rsidP="008133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Критерии оценки. </w:t>
      </w:r>
    </w:p>
    <w:p w:rsidR="00813316" w:rsidRDefault="00813316" w:rsidP="004A43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«5» - верно </w:t>
      </w:r>
      <w:r w:rsidR="004A435F">
        <w:rPr>
          <w:rFonts w:ascii="Times New Roman" w:eastAsia="Times New Roman" w:hAnsi="Times New Roman"/>
          <w:sz w:val="28"/>
          <w:szCs w:val="28"/>
          <w:lang w:eastAsia="ru-RU"/>
        </w:rPr>
        <w:t>выбран предохранитель (на 15А), представлена логика рассуждений и верные расчеты цепи.</w:t>
      </w:r>
    </w:p>
    <w:p w:rsidR="004A435F" w:rsidRDefault="004A435F" w:rsidP="004A43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«4» - выбран предохранитель на 13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представлена</w:t>
      </w:r>
      <w:r w:rsidRPr="004A43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логика рассуждений и верные расчеты цепи.</w:t>
      </w:r>
    </w:p>
    <w:p w:rsidR="00795E9C" w:rsidRDefault="004A435F" w:rsidP="00570F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«3» - допущены математические ошибки в расчетах, сохранена логика рассуждений и способы расчёта.</w:t>
      </w:r>
    </w:p>
    <w:sectPr w:rsidR="00795E9C" w:rsidSect="006E4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BA4" w:rsidRDefault="00900BA4" w:rsidP="00900BA4">
      <w:pPr>
        <w:spacing w:after="0" w:line="240" w:lineRule="auto"/>
      </w:pPr>
      <w:r>
        <w:separator/>
      </w:r>
    </w:p>
  </w:endnote>
  <w:endnote w:type="continuationSeparator" w:id="0">
    <w:p w:rsidR="00900BA4" w:rsidRDefault="00900BA4" w:rsidP="00900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BA4" w:rsidRDefault="00900BA4" w:rsidP="00900BA4">
      <w:pPr>
        <w:spacing w:after="0" w:line="240" w:lineRule="auto"/>
      </w:pPr>
      <w:r>
        <w:separator/>
      </w:r>
    </w:p>
  </w:footnote>
  <w:footnote w:type="continuationSeparator" w:id="0">
    <w:p w:rsidR="00900BA4" w:rsidRDefault="00900BA4" w:rsidP="00900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15538"/>
    <w:multiLevelType w:val="hybridMultilevel"/>
    <w:tmpl w:val="AF8AC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E55E1"/>
    <w:multiLevelType w:val="hybridMultilevel"/>
    <w:tmpl w:val="1BC48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77BEA"/>
    <w:multiLevelType w:val="hybridMultilevel"/>
    <w:tmpl w:val="CCFC8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32B27"/>
    <w:multiLevelType w:val="hybridMultilevel"/>
    <w:tmpl w:val="76C863FC"/>
    <w:lvl w:ilvl="0" w:tplc="E69EF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56543"/>
    <w:multiLevelType w:val="hybridMultilevel"/>
    <w:tmpl w:val="29FAB486"/>
    <w:lvl w:ilvl="0" w:tplc="E69EF2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62A"/>
    <w:rsid w:val="00070732"/>
    <w:rsid w:val="002316C4"/>
    <w:rsid w:val="002A056F"/>
    <w:rsid w:val="003D4A90"/>
    <w:rsid w:val="00420B02"/>
    <w:rsid w:val="004A0FAD"/>
    <w:rsid w:val="004A435F"/>
    <w:rsid w:val="0050262A"/>
    <w:rsid w:val="00564D93"/>
    <w:rsid w:val="00570F4B"/>
    <w:rsid w:val="005D35DF"/>
    <w:rsid w:val="00622DCC"/>
    <w:rsid w:val="00641891"/>
    <w:rsid w:val="00661E12"/>
    <w:rsid w:val="006E4323"/>
    <w:rsid w:val="00795E9C"/>
    <w:rsid w:val="007B75B4"/>
    <w:rsid w:val="00813316"/>
    <w:rsid w:val="00900BA4"/>
    <w:rsid w:val="00AC1251"/>
    <w:rsid w:val="00B162FA"/>
    <w:rsid w:val="00C47883"/>
    <w:rsid w:val="00EB5199"/>
    <w:rsid w:val="00F4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883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0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0BA4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90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900BA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883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0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0BA4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90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900B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</cp:revision>
  <cp:lastPrinted>2013-10-11T02:53:00Z</cp:lastPrinted>
  <dcterms:created xsi:type="dcterms:W3CDTF">2014-04-01T18:45:00Z</dcterms:created>
  <dcterms:modified xsi:type="dcterms:W3CDTF">2014-04-01T18:45:00Z</dcterms:modified>
</cp:coreProperties>
</file>